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D8" w:rsidRPr="00D937D8" w:rsidRDefault="00D937D8" w:rsidP="00D937D8">
      <w:pPr>
        <w:spacing w:before="150" w:after="150" w:line="288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color w:val="447790"/>
          <w:kern w:val="36"/>
          <w:sz w:val="39"/>
          <w:szCs w:val="39"/>
          <w:lang w:eastAsia="ru-RU"/>
        </w:rPr>
      </w:pPr>
      <w:r w:rsidRPr="00D937D8">
        <w:rPr>
          <w:rFonts w:ascii="inherit" w:eastAsia="Times New Roman" w:hAnsi="inherit" w:cs="Times New Roman"/>
          <w:b/>
          <w:color w:val="447790"/>
          <w:kern w:val="36"/>
          <w:sz w:val="39"/>
          <w:szCs w:val="39"/>
          <w:lang w:eastAsia="ru-RU"/>
        </w:rPr>
        <w:t xml:space="preserve">Информация о проведенной работе по профилактике и учету лиц, склонных к совершению правонарушений на территории </w:t>
      </w:r>
      <w:r>
        <w:rPr>
          <w:rFonts w:ascii="inherit" w:eastAsia="Times New Roman" w:hAnsi="inherit" w:cs="Times New Roman"/>
          <w:b/>
          <w:color w:val="447790"/>
          <w:kern w:val="36"/>
          <w:sz w:val="39"/>
          <w:szCs w:val="39"/>
          <w:lang w:eastAsia="ru-RU"/>
        </w:rPr>
        <w:t>сельского поселения Бедеево-Полянский</w:t>
      </w:r>
      <w:r w:rsidRPr="00D937D8">
        <w:rPr>
          <w:rFonts w:ascii="inherit" w:eastAsia="Times New Roman" w:hAnsi="inherit" w:cs="Times New Roman"/>
          <w:b/>
          <w:color w:val="447790"/>
          <w:kern w:val="36"/>
          <w:sz w:val="39"/>
          <w:szCs w:val="39"/>
          <w:lang w:eastAsia="ru-RU"/>
        </w:rPr>
        <w:t xml:space="preserve"> сельсовет</w:t>
      </w:r>
      <w:r w:rsidR="00932FCC">
        <w:rPr>
          <w:rFonts w:ascii="inherit" w:eastAsia="Times New Roman" w:hAnsi="inherit" w:cs="Times New Roman"/>
          <w:b/>
          <w:color w:val="447790"/>
          <w:kern w:val="36"/>
          <w:sz w:val="39"/>
          <w:szCs w:val="39"/>
          <w:lang w:eastAsia="ru-RU"/>
        </w:rPr>
        <w:t xml:space="preserve"> за 2020 год.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территории СП Бедеево-Полянский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сельсовет в рамках  работы по профилактике правонарушений ведется систематический учет лиц, склонных к совершению правонарушений. </w:t>
      </w:r>
      <w:proofErr w:type="gramStart"/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Указанная деятельность предполагает решение задач по  выявлению и устранению причин и условий, способствующих  антиобщественному  поведению и совершению  правонарушений, выявлению лиц, склонных к совершению  правонарушений, выявлению лиц, пострадавших от правонарушений или подверженных риску  стать таковыми, и, лиц, находящихся в трудной жизненной ситуации (в том числе лиц, страдающих  алкогольной, наркотической зависимостью, лиц без определенного места жительства), мониторингу в сфере профилактики  правонарушений.</w:t>
      </w:r>
      <w:proofErr w:type="gramEnd"/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профилактической рабо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 на территории СП Бедеево-Полянский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 участвуют, прежде всего, образовательн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ые и культурные учреждения: МОБУ СОШ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Поляна, детский сад «Солнышко» 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Сельская модельная библиотека и библиотека школы, СДК с.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Бедеева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Поляна, СК д.Александровка, СК д. Федоровка, Сельская участковая больница с.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Бедеева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Поляна, ФАП д.Федоровка, ФАП д.Александровка. 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Весомый вклад в организацию работы вносят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общественные формирования: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ровольная народная дружина, профилактическая группа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Периодически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проводятся беседы с лицами, привлеченными  к административному наказанию. При привлечении решением суда граждан к общественно-полезным работам в виде обязательных работ на территории </w:t>
      </w:r>
      <w:r w:rsidR="00932F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сельского поселения Бедеево-Полянский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сельсовет своевременно организуется работа и ежедневный контроль.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Проводятся различные мероприятия по профилактике правонарушений среди молодёжи и школьников: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беседы о наркомании, </w:t>
      </w:r>
      <w:proofErr w:type="spellStart"/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табакокурении</w:t>
      </w:r>
      <w:proofErr w:type="spellEnd"/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и  алкоголизме;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классные часы, лекции по  тематике;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уроки правовых знаний;</w:t>
      </w:r>
    </w:p>
    <w:p w:rsidR="00D937D8" w:rsidRPr="00D937D8" w:rsidRDefault="00D937D8" w:rsidP="005855E3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 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как </w:t>
      </w:r>
      <w:r w:rsidR="00F11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2020г. 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массовые мероприятия отменялись</w:t>
      </w:r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74211"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мероприятия по профилактике правонарушений 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сотрудниками клубов и библиотекарями 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работа велась </w:t>
      </w:r>
      <w:proofErr w:type="spellStart"/>
      <w:r w:rsidR="00F11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онлайн</w:t>
      </w:r>
      <w:proofErr w:type="spellEnd"/>
      <w:r w:rsidR="00F11A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информация размещалась 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сайтах и стендах, раздавались памятки соблюдая все меры безопасности. 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Большое внимание уделяется физическому воспитанию школьников. В  образовательных учреждениях стараются  вовлечь   учащихся занятию физкультурой и спортом. Для учащихся  и  </w:t>
      </w:r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молодежи в </w:t>
      </w:r>
      <w:proofErr w:type="spellStart"/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Start"/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.Б</w:t>
      </w:r>
      <w:proofErr w:type="gramEnd"/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едеева</w:t>
      </w:r>
      <w:proofErr w:type="spellEnd"/>
      <w:r w:rsidR="005855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Поляна</w:t>
      </w: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ежегодно заливаются хоккейные площадки. Есть места для организации  футбольных  площадок.   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Работники сельского клуба во время летних каникул каждый год проводят конкурс рисунков на асфальте и конкурс цветов.</w:t>
      </w:r>
    </w:p>
    <w:p w:rsidR="00674211" w:rsidRDefault="005855E3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Составляется  график</w:t>
      </w:r>
      <w:r w:rsidR="00D937D8"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патрулирования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профилактической группой и учителями МОБУ СОШ с.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Бедеева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Поляна</w:t>
      </w:r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участием</w:t>
      </w:r>
      <w:r w:rsidR="00D937D8"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участковым инспектором  полиции  </w:t>
      </w:r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Отдела МВД России по Благовещенскому району </w:t>
      </w:r>
      <w:r w:rsidR="00D937D8"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сотрудниками ГБУЗ РБ «Благовещенская ЦРБ»</w:t>
      </w:r>
      <w:r w:rsidR="00D937D8"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 При СПЦ сельского поселения организована дружина (ДНД)  из числа руководителей учреждений и жителей сельского поселения. В праздничные, субботние и воскресные дни, члены ДНД патрулируют: общественные места, улицы,  по графику посещают или контролируют семьи ТЖС, детей состоящих на учете.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Регулярно сотрудники администрации сельского поселения вместе с участковым уполномоченным полиции и социальным педагогом  посещают неблагополучные семьи, раздаются памятки по противопож</w:t>
      </w:r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арной  безопасности, наркомании, </w:t>
      </w:r>
      <w:proofErr w:type="spellStart"/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табакокурении</w:t>
      </w:r>
      <w:proofErr w:type="spellEnd"/>
      <w:r w:rsidR="006742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 алкоголизме.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 Совместно с участковым  инспектором,   депутатами  сельского  поселения  проводятся  подворные  обходы.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Общественность сельского поселения уделяет пристальное  внимание   формированию здорового образа жизни граждан, воспитанию нравственной основы каждого, обеспечению охраны жизни и здоровья детей, предупреждению правонарушений и преступлений среди несовершеннолетних, защиту прав и достоинства ребенка.</w:t>
      </w:r>
    </w:p>
    <w:p w:rsidR="00D937D8" w:rsidRPr="00D937D8" w:rsidRDefault="00D937D8" w:rsidP="00D937D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3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B59BB" w:rsidRPr="00D937D8" w:rsidRDefault="001B59BB">
      <w:pPr>
        <w:rPr>
          <w:rFonts w:ascii="Times New Roman" w:hAnsi="Times New Roman" w:cs="Times New Roman"/>
          <w:sz w:val="28"/>
          <w:szCs w:val="28"/>
        </w:rPr>
      </w:pPr>
    </w:p>
    <w:sectPr w:rsidR="001B59BB" w:rsidRPr="00D937D8" w:rsidSect="001B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D8"/>
    <w:rsid w:val="000517DB"/>
    <w:rsid w:val="001B59BB"/>
    <w:rsid w:val="004B128E"/>
    <w:rsid w:val="005855E3"/>
    <w:rsid w:val="00674211"/>
    <w:rsid w:val="00932FCC"/>
    <w:rsid w:val="00D937D8"/>
    <w:rsid w:val="00F1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BB"/>
  </w:style>
  <w:style w:type="paragraph" w:styleId="1">
    <w:name w:val="heading 1"/>
    <w:basedOn w:val="a"/>
    <w:link w:val="10"/>
    <w:uiPriority w:val="9"/>
    <w:qFormat/>
    <w:rsid w:val="00D93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4</cp:revision>
  <dcterms:created xsi:type="dcterms:W3CDTF">2021-07-08T11:18:00Z</dcterms:created>
  <dcterms:modified xsi:type="dcterms:W3CDTF">2021-07-09T05:11:00Z</dcterms:modified>
</cp:coreProperties>
</file>